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Hosts  </w:t>
      </w:r>
      <w:r w:rsidDel="00000000" w:rsidR="00000000" w:rsidRPr="00000000">
        <w:rPr>
          <w:rtl w:val="0"/>
        </w:rPr>
        <w:t xml:space="preserve"> </w:t>
        <w:tab/>
        <w:tab/>
      </w:r>
      <w:r w:rsidDel="00000000" w:rsidR="00000000" w:rsidRPr="00000000">
        <w:rPr>
          <w:u w:val="single"/>
          <w:rtl w:val="0"/>
        </w:rPr>
        <w:t xml:space="preserve">Day &amp; Time  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u w:val="single"/>
          <w:rtl w:val="0"/>
        </w:rPr>
        <w:t xml:space="preserve">Location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Liz &amp; Lud   </w:t>
        <w:tab/>
        <w:tab/>
        <w:t xml:space="preserve">????    </w:t>
        <w:tab/>
        <w:tab/>
        <w:t xml:space="preserve">Liz’s house in Winder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Davidsons  </w:t>
        <w:tab/>
        <w:tab/>
        <w:t xml:space="preserve">Weeknight after 7</w:t>
        <w:tab/>
        <w:t xml:space="preserve">Close to church off B. Ruin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Nanette  </w:t>
        <w:tab/>
        <w:tab/>
        <w:t xml:space="preserve">Tues morning 10:30</w:t>
        <w:tab/>
        <w:t xml:space="preserve">Church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Uptons  </w:t>
        <w:tab/>
        <w:tab/>
        <w:t xml:space="preserve">3:00 Monday  </w:t>
        <w:tab/>
        <w:tab/>
        <w:t xml:space="preserve">Near Sugarloaf Mills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Schwartzs  </w:t>
        <w:tab/>
        <w:tab/>
        <w:t xml:space="preserve">Friday night  </w:t>
        <w:tab/>
        <w:tab/>
        <w:t xml:space="preserve">Lilburn near Parkview High School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Eduardo &amp; Reyna </w:t>
        <w:tab/>
        <w:t xml:space="preserve">Friday night</w:t>
        <w:tab/>
        <w:tab/>
        <w:t xml:space="preserve">Church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Trish  </w:t>
        <w:tab/>
        <w:tab/>
        <w:tab/>
        <w:t xml:space="preserve">7:30 pm Wednesday </w:t>
        <w:tab/>
        <w:t xml:space="preserve">Church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Wayne  </w:t>
        <w:tab/>
        <w:tab/>
        <w:t xml:space="preserve">Sat night 5 pm </w:t>
        <w:tab/>
        <w:t xml:space="preserve">Wayne's House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